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8E44E3" w14:textId="2B5E01E1" w:rsidR="00490B8E" w:rsidRDefault="00D33D35">
      <w:r>
        <w:t xml:space="preserve">This document provides variable descriptions for the 2 data sets </w:t>
      </w:r>
      <w:r>
        <w:t>with the “sep_rates_w_pooled_20180509.sas” code file</w:t>
      </w:r>
      <w:bookmarkStart w:id="0" w:name="_GoBack"/>
      <w:bookmarkEnd w:id="0"/>
      <w:r>
        <w:t xml:space="preserve">. The first quartile data set is not necessarily a balanced panel at the </w:t>
      </w:r>
      <w:r>
        <w:t>firm—tax_yr—quartile level. A set of observations (e.g. firm 100's year 2000 quartiles) can be missing because there were fewer than 4 employees in that year at that firm.</w:t>
      </w:r>
    </w:p>
    <w:p w14:paraId="28F5ABB5" w14:textId="77777777" w:rsidR="00490B8E" w:rsidRDefault="00490B8E"/>
    <w:p w14:paraId="73C90050" w14:textId="77777777" w:rsidR="00490B8E" w:rsidRDefault="00D33D35">
      <w:pPr>
        <w:ind w:left="707"/>
        <w:jc w:val="center"/>
      </w:pPr>
      <w:r>
        <w:rPr>
          <w:sz w:val="28"/>
          <w:szCs w:val="28"/>
        </w:rPr>
        <w:t>quartile_sep_rate.csv</w:t>
      </w:r>
    </w:p>
    <w:p w14:paraId="011DFACC" w14:textId="77777777" w:rsidR="00490B8E" w:rsidRDefault="00D33D35">
      <w:pPr>
        <w:ind w:left="707"/>
        <w:jc w:val="center"/>
      </w:pPr>
      <w:r>
        <w:rPr>
          <w:sz w:val="28"/>
          <w:szCs w:val="28"/>
        </w:rPr>
        <w:t>(unit of obs: payer_tin_w2_max BY tax_yr BY quartile)</w:t>
      </w:r>
    </w:p>
    <w:p w14:paraId="762B0FCA" w14:textId="77777777" w:rsidR="00490B8E" w:rsidRDefault="00490B8E">
      <w:pPr>
        <w:jc w:val="center"/>
        <w:rPr>
          <w:sz w:val="28"/>
          <w:szCs w:val="28"/>
        </w:rPr>
      </w:pPr>
    </w:p>
    <w:p w14:paraId="6D09B49D" w14:textId="77777777" w:rsidR="00490B8E" w:rsidRDefault="00D33D35">
      <w:pPr>
        <w:pStyle w:val="BodyText"/>
        <w:numPr>
          <w:ilvl w:val="1"/>
          <w:numId w:val="1"/>
        </w:numPr>
        <w:tabs>
          <w:tab w:val="left" w:pos="0"/>
        </w:tabs>
        <w:spacing w:after="0"/>
      </w:pPr>
      <w:r>
        <w:rPr>
          <w:b/>
          <w:bCs/>
        </w:rPr>
        <w:t>payer_</w:t>
      </w:r>
      <w:r>
        <w:rPr>
          <w:b/>
          <w:bCs/>
        </w:rPr>
        <w:t>tin_w2_max</w:t>
      </w:r>
      <w:r>
        <w:t>: Firm TIN</w:t>
      </w:r>
    </w:p>
    <w:p w14:paraId="2862D68F" w14:textId="77777777" w:rsidR="00490B8E" w:rsidRDefault="00D33D35">
      <w:pPr>
        <w:pStyle w:val="BodyText"/>
        <w:numPr>
          <w:ilvl w:val="1"/>
          <w:numId w:val="1"/>
        </w:numPr>
        <w:tabs>
          <w:tab w:val="left" w:pos="0"/>
        </w:tabs>
        <w:spacing w:after="0"/>
      </w:pPr>
      <w:r>
        <w:rPr>
          <w:b/>
          <w:bCs/>
        </w:rPr>
        <w:t>tax_yr</w:t>
      </w:r>
      <w:r>
        <w:t>: Year of W2 observations, ranges from 1996 to 2014</w:t>
      </w:r>
    </w:p>
    <w:p w14:paraId="72CDF899" w14:textId="77777777" w:rsidR="00490B8E" w:rsidRDefault="00D33D35">
      <w:pPr>
        <w:numPr>
          <w:ilvl w:val="1"/>
          <w:numId w:val="1"/>
        </w:numPr>
        <w:tabs>
          <w:tab w:val="left" w:pos="0"/>
        </w:tabs>
      </w:pPr>
      <w:r>
        <w:rPr>
          <w:b/>
          <w:bCs/>
        </w:rPr>
        <w:t>quartile</w:t>
      </w:r>
      <w:r>
        <w:t>: The wage quartile of the firm, ranges from 1 to 4</w:t>
      </w:r>
    </w:p>
    <w:p w14:paraId="62C6FED0" w14:textId="77777777" w:rsidR="00490B8E" w:rsidRDefault="00D33D35">
      <w:pPr>
        <w:numPr>
          <w:ilvl w:val="1"/>
          <w:numId w:val="1"/>
        </w:numPr>
        <w:tabs>
          <w:tab w:val="left" w:pos="0"/>
        </w:tabs>
      </w:pPr>
      <w:r>
        <w:rPr>
          <w:b/>
          <w:bCs/>
        </w:rPr>
        <w:t>quartile_entrants</w:t>
      </w:r>
      <w:r>
        <w:t>: This is the number of people at the firm in the given tax year and quartile whole were not working</w:t>
      </w:r>
      <w:r>
        <w:t xml:space="preserve"> at the same firm the year prior.</w:t>
      </w:r>
    </w:p>
    <w:p w14:paraId="072A6DDF" w14:textId="77777777" w:rsidR="00490B8E" w:rsidRDefault="00D33D35">
      <w:pPr>
        <w:numPr>
          <w:ilvl w:val="1"/>
          <w:numId w:val="1"/>
        </w:numPr>
        <w:tabs>
          <w:tab w:val="left" w:pos="0"/>
        </w:tabs>
      </w:pPr>
      <w:r>
        <w:rPr>
          <w:b/>
          <w:bCs/>
        </w:rPr>
        <w:t>quartile_mean_entrantwages</w:t>
      </w:r>
      <w:r>
        <w:t>: These are the mean wages of entrants – as defined in "quartile_entrants" – at the firm in the given year. So for example of firm 1, year 2004, quartile 3 this would measure the mean 2004 wages o</w:t>
      </w:r>
      <w:r>
        <w:t>f all workers who were not working at firm 1 in 2003, but are now working at firm 1 in quartile 3 in 2004.</w:t>
      </w:r>
    </w:p>
    <w:p w14:paraId="01C5C49B" w14:textId="77777777" w:rsidR="00490B8E" w:rsidRDefault="00D33D35">
      <w:pPr>
        <w:numPr>
          <w:ilvl w:val="1"/>
          <w:numId w:val="1"/>
        </w:numPr>
        <w:tabs>
          <w:tab w:val="left" w:pos="0"/>
        </w:tabs>
      </w:pPr>
      <w:r>
        <w:rPr>
          <w:b/>
          <w:bCs/>
        </w:rPr>
        <w:t>quartile_mean_entrantlagwages</w:t>
      </w:r>
      <w:r>
        <w:t>: These are the mean wages in the year before the entrants – as defined in "quartile_entrants" – moved to the given firm</w:t>
      </w:r>
      <w:r>
        <w:t xml:space="preserve">. So for example if a worker moved from firm 1 in 2002 to firm 2 (into quartile 3) in 2003 then their 2002 wages at firm 1 would contribute to the mean you have here associated with firm 2. Also as a note, if the person was unattached (no firm) then their </w:t>
      </w:r>
      <w:r>
        <w:t>lag wages are assumed to be 0 as per Pat's request.</w:t>
      </w:r>
    </w:p>
    <w:p w14:paraId="1B141174" w14:textId="77777777" w:rsidR="00490B8E" w:rsidRDefault="00D33D35">
      <w:pPr>
        <w:numPr>
          <w:ilvl w:val="1"/>
          <w:numId w:val="1"/>
        </w:numPr>
        <w:tabs>
          <w:tab w:val="left" w:pos="0"/>
        </w:tabs>
      </w:pPr>
      <w:r>
        <w:rPr>
          <w:b/>
          <w:bCs/>
        </w:rPr>
        <w:t>quartile_separators</w:t>
      </w:r>
      <w:r>
        <w:t>: This is the number of people at the firm in the given quartile who left the firm the previous year. So the observation for firm 1, tax year 2004, quartile 3 observation would show the</w:t>
      </w:r>
      <w:r>
        <w:t xml:space="preserve"> number of people working at firm 1 in the third quartile who were employed at firm 1 in 2003 but not employed at firm 1 in 2004.</w:t>
      </w:r>
    </w:p>
    <w:p w14:paraId="6BEE49E2" w14:textId="77777777" w:rsidR="00490B8E" w:rsidRDefault="00D33D35">
      <w:pPr>
        <w:numPr>
          <w:ilvl w:val="1"/>
          <w:numId w:val="1"/>
        </w:numPr>
        <w:tabs>
          <w:tab w:val="left" w:pos="0"/>
        </w:tabs>
      </w:pPr>
      <w:r>
        <w:rPr>
          <w:b/>
          <w:bCs/>
        </w:rPr>
        <w:t>quartile_mean_separatorwages</w:t>
      </w:r>
      <w:r>
        <w:t>: These are the mean wages of separators – as defined in “quartile_separators" – in their last yea</w:t>
      </w:r>
      <w:r>
        <w:t>r of working for the given firm before they left. So for the above example of firm 1, year 2004, quartile 3 this would measure the mean 2003 wages of all workers who were working at firm 1 in quartile 3 in 2003, but are not working at firm 1 in 2004.</w:t>
      </w:r>
    </w:p>
    <w:p w14:paraId="2F956388" w14:textId="77777777" w:rsidR="00490B8E" w:rsidRDefault="00D33D35">
      <w:pPr>
        <w:numPr>
          <w:ilvl w:val="1"/>
          <w:numId w:val="1"/>
        </w:numPr>
        <w:tabs>
          <w:tab w:val="left" w:pos="0"/>
        </w:tabs>
      </w:pPr>
      <w:r>
        <w:rPr>
          <w:b/>
          <w:bCs/>
        </w:rPr>
        <w:t>quart</w:t>
      </w:r>
      <w:r>
        <w:rPr>
          <w:b/>
          <w:bCs/>
        </w:rPr>
        <w:t>ile_mean_separatorleadwages</w:t>
      </w:r>
      <w:r>
        <w:t>: These are the mean wages of separators – as defined in “quartile_separators" – in their first year after leaving. So for example for the firm 1, year 2004, quartile 3 observation this would measure the mean 2004 wages for worke</w:t>
      </w:r>
      <w:r>
        <w:t>rs employed at firm 1 in quartile 3 in 2003 but who left for a different firm in 2004. Also as a note, if the person becomes unattached (no firm) then their wages are assumed to be 0 as per Pat's request.</w:t>
      </w:r>
    </w:p>
    <w:p w14:paraId="111818C6" w14:textId="77777777" w:rsidR="00490B8E" w:rsidRDefault="00D33D35">
      <w:pPr>
        <w:numPr>
          <w:ilvl w:val="1"/>
          <w:numId w:val="1"/>
        </w:numPr>
        <w:tabs>
          <w:tab w:val="left" w:pos="0"/>
        </w:tabs>
      </w:pPr>
      <w:r>
        <w:rPr>
          <w:b/>
          <w:bCs/>
        </w:rPr>
        <w:t>quartile_sep_rate</w:t>
      </w:r>
      <w:r>
        <w:t>: This is the number of separators</w:t>
      </w:r>
      <w:r>
        <w:t xml:space="preserve"> divided by the number of workers in the previous year for a given firm, year, and quartile combination. So for the firm 1, year 2004, quartile 3 observation this would calculate the number of people who were employed at firm 1 in 2003 in quartile 3 who ar</w:t>
      </w:r>
      <w:r>
        <w:t>e no longer employed at firm 3 in 2004 divided by the total number of people working at firm 1 in 2003 in quartile 3.</w:t>
      </w:r>
    </w:p>
    <w:p w14:paraId="647B1887" w14:textId="77777777" w:rsidR="00490B8E" w:rsidRDefault="00490B8E">
      <w:pPr>
        <w:ind w:left="707"/>
      </w:pPr>
    </w:p>
    <w:p w14:paraId="6168E083" w14:textId="77777777" w:rsidR="00490B8E" w:rsidRDefault="00490B8E"/>
    <w:p w14:paraId="0F79E9E5" w14:textId="77777777" w:rsidR="00490B8E" w:rsidRDefault="00490B8E"/>
    <w:p w14:paraId="530EA3AC" w14:textId="77777777" w:rsidR="00490B8E" w:rsidRDefault="00D33D35">
      <w:pPr>
        <w:ind w:left="707"/>
        <w:jc w:val="center"/>
      </w:pPr>
      <w:r>
        <w:rPr>
          <w:sz w:val="28"/>
          <w:szCs w:val="28"/>
        </w:rPr>
        <w:t>separators_pooled.csv</w:t>
      </w:r>
    </w:p>
    <w:p w14:paraId="73A9E123" w14:textId="77777777" w:rsidR="00490B8E" w:rsidRDefault="00D33D35">
      <w:pPr>
        <w:ind w:left="707"/>
        <w:jc w:val="center"/>
      </w:pPr>
      <w:r>
        <w:rPr>
          <w:sz w:val="28"/>
          <w:szCs w:val="28"/>
        </w:rPr>
        <w:t>(unit of obs: payer_tin_w2_max BY tax_yr)</w:t>
      </w:r>
    </w:p>
    <w:p w14:paraId="572EEBE2" w14:textId="77777777" w:rsidR="00490B8E" w:rsidRDefault="00490B8E">
      <w:pPr>
        <w:ind w:left="707"/>
        <w:jc w:val="center"/>
        <w:rPr>
          <w:sz w:val="28"/>
          <w:szCs w:val="28"/>
        </w:rPr>
      </w:pPr>
    </w:p>
    <w:p w14:paraId="3E1C13CB" w14:textId="77777777" w:rsidR="00490B8E" w:rsidRDefault="00D33D35">
      <w:pPr>
        <w:pStyle w:val="BodyText"/>
        <w:numPr>
          <w:ilvl w:val="1"/>
          <w:numId w:val="1"/>
        </w:numPr>
        <w:tabs>
          <w:tab w:val="left" w:pos="0"/>
        </w:tabs>
        <w:spacing w:after="0"/>
      </w:pPr>
      <w:r>
        <w:rPr>
          <w:b/>
          <w:bCs/>
        </w:rPr>
        <w:t>payer_tin_w2_max</w:t>
      </w:r>
      <w:r>
        <w:t>: Firm TIN</w:t>
      </w:r>
    </w:p>
    <w:p w14:paraId="563032A7" w14:textId="77777777" w:rsidR="00490B8E" w:rsidRDefault="00D33D35">
      <w:pPr>
        <w:pStyle w:val="BodyText"/>
        <w:numPr>
          <w:ilvl w:val="1"/>
          <w:numId w:val="1"/>
        </w:numPr>
        <w:tabs>
          <w:tab w:val="left" w:pos="0"/>
        </w:tabs>
        <w:spacing w:after="0"/>
      </w:pPr>
      <w:r>
        <w:rPr>
          <w:b/>
          <w:bCs/>
        </w:rPr>
        <w:t>tax_yr</w:t>
      </w:r>
      <w:r>
        <w:t>: Year of W2 observations, ranges fro</w:t>
      </w:r>
      <w:r>
        <w:t>m 1996 to 2014</w:t>
      </w:r>
    </w:p>
    <w:p w14:paraId="12141DB1" w14:textId="77777777" w:rsidR="00490B8E" w:rsidRDefault="00D33D35">
      <w:pPr>
        <w:pStyle w:val="BodyText"/>
        <w:numPr>
          <w:ilvl w:val="1"/>
          <w:numId w:val="1"/>
        </w:numPr>
        <w:tabs>
          <w:tab w:val="left" w:pos="0"/>
        </w:tabs>
        <w:spacing w:after="0"/>
      </w:pPr>
      <w:r>
        <w:rPr>
          <w:b/>
          <w:bCs/>
        </w:rPr>
        <w:t>separators</w:t>
      </w:r>
      <w:r>
        <w:t xml:space="preserve">: This is the number of people who left the firm the previous year. So the observation for firm 1 and tax year 2004 observation would show the number of people working at firm 1 who were employed at firm 1 in 2003 but not employed </w:t>
      </w:r>
      <w:r>
        <w:t>at firm 1 in 2004.</w:t>
      </w:r>
    </w:p>
    <w:p w14:paraId="28C3CDCB" w14:textId="77777777" w:rsidR="00490B8E" w:rsidRDefault="00D33D35">
      <w:pPr>
        <w:pStyle w:val="BodyText"/>
        <w:numPr>
          <w:ilvl w:val="1"/>
          <w:numId w:val="1"/>
        </w:numPr>
        <w:tabs>
          <w:tab w:val="left" w:pos="0"/>
        </w:tabs>
        <w:spacing w:after="0"/>
      </w:pPr>
      <w:r>
        <w:rPr>
          <w:b/>
          <w:bCs/>
        </w:rPr>
        <w:t>mean_separatorwages</w:t>
      </w:r>
      <w:r>
        <w:t xml:space="preserve">: These are the mean wages of separators – as defined in “separators" – in their last year of working for the given firm before they left. So for the above example of firm 1 in year 2004 this would measure the mean </w:t>
      </w:r>
      <w:r>
        <w:t>2003 wages of all workers who were working at firm 1 in 2003, but are not working at firm 1 in 2004.</w:t>
      </w:r>
    </w:p>
    <w:p w14:paraId="7ABAAAF3" w14:textId="77777777" w:rsidR="00490B8E" w:rsidRDefault="00D33D35">
      <w:pPr>
        <w:pStyle w:val="BodyText"/>
        <w:numPr>
          <w:ilvl w:val="1"/>
          <w:numId w:val="1"/>
        </w:numPr>
        <w:tabs>
          <w:tab w:val="left" w:pos="0"/>
        </w:tabs>
        <w:spacing w:after="0"/>
      </w:pPr>
      <w:r>
        <w:rPr>
          <w:b/>
          <w:bCs/>
        </w:rPr>
        <w:t>mean_separatorleadwages</w:t>
      </w:r>
      <w:r>
        <w:t>: These are the mean wages of separators – as defined in “separators" – in their first year after leaving. So for example for the fi</w:t>
      </w:r>
      <w:r>
        <w:t>rm 1 and year 2004 observation this would measure the mean 2004 wages for workers employed at firm 1 in 2003 but who left for a different firm in 2004. Also as a note, if the person becomes unattached (no firm) then their wages are assumed to be 0 as per P</w:t>
      </w:r>
      <w:r>
        <w:t>at's request.</w:t>
      </w:r>
    </w:p>
    <w:p w14:paraId="663D340C" w14:textId="77777777" w:rsidR="00490B8E" w:rsidRDefault="00490B8E"/>
    <w:sectPr w:rsidR="00490B8E">
      <w:pgSz w:w="12240" w:h="15840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20B0604020202020204"/>
    <w:charset w:val="01"/>
    <w:family w:val="roman"/>
    <w:pitch w:val="variable"/>
  </w:font>
  <w:font w:name="Liberation Serif">
    <w:altName w:val="Times New Roman"/>
    <w:panose1 w:val="020B0604020202020204"/>
    <w:charset w:val="01"/>
    <w:family w:val="roman"/>
    <w:pitch w:val="variable"/>
  </w:font>
  <w:font w:name="Noto Sans CJK SC Regular">
    <w:panose1 w:val="020B0604020202020204"/>
    <w:charset w:val="00"/>
    <w:family w:val="roman"/>
    <w:notTrueType/>
    <w:pitch w:val="default"/>
  </w:font>
  <w:font w:name="FreeSans">
    <w:altName w:val="Cambria"/>
    <w:panose1 w:val="020B0604020202020204"/>
    <w:charset w:val="00"/>
    <w:family w:val="roman"/>
    <w:notTrueType/>
    <w:pitch w:val="default"/>
  </w:font>
  <w:font w:name="Liberation Sans">
    <w:altName w:val="Arial"/>
    <w:panose1 w:val="020B0604020202020204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D49C3"/>
    <w:multiLevelType w:val="multilevel"/>
    <w:tmpl w:val="091005C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0F3167F"/>
    <w:multiLevelType w:val="multilevel"/>
    <w:tmpl w:val="6BD4066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0B8E"/>
    <w:rsid w:val="00490B8E"/>
    <w:rsid w:val="00D3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400F67"/>
  <w15:docId w15:val="{93B5AC92-F6FA-1F45-9AC9-5A03F5FB4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28">
    <w:name w:val="ListLabel 28"/>
    <w:qFormat/>
    <w:rPr>
      <w:rFonts w:cs="OpenSymbol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rFonts w:cs="OpenSymbol"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rFonts w:cs="OpenSymbol"/>
    </w:rPr>
  </w:style>
  <w:style w:type="character" w:customStyle="1" w:styleId="ListLabel34">
    <w:name w:val="ListLabel 34"/>
    <w:qFormat/>
    <w:rPr>
      <w:rFonts w:cs="OpenSymbol"/>
    </w:rPr>
  </w:style>
  <w:style w:type="character" w:customStyle="1" w:styleId="ListLabel35">
    <w:name w:val="ListLabel 35"/>
    <w:qFormat/>
    <w:rPr>
      <w:rFonts w:cs="OpenSymbol"/>
    </w:rPr>
  </w:style>
  <w:style w:type="character" w:customStyle="1" w:styleId="ListLabel36">
    <w:name w:val="ListLabel 36"/>
    <w:qFormat/>
    <w:rPr>
      <w:rFonts w:cs="OpenSymbol"/>
    </w:rPr>
  </w:style>
  <w:style w:type="character" w:customStyle="1" w:styleId="ListLabel37">
    <w:name w:val="ListLabel 37"/>
    <w:qFormat/>
    <w:rPr>
      <w:rFonts w:cs="OpenSymbol"/>
    </w:rPr>
  </w:style>
  <w:style w:type="character" w:customStyle="1" w:styleId="ListLabel38">
    <w:name w:val="ListLabel 38"/>
    <w:qFormat/>
    <w:rPr>
      <w:rFonts w:cs="OpenSymbol"/>
    </w:rPr>
  </w:style>
  <w:style w:type="character" w:customStyle="1" w:styleId="ListLabel39">
    <w:name w:val="ListLabel 39"/>
    <w:qFormat/>
    <w:rPr>
      <w:rFonts w:cs="OpenSymbol"/>
    </w:rPr>
  </w:style>
  <w:style w:type="character" w:customStyle="1" w:styleId="ListLabel40">
    <w:name w:val="ListLabel 40"/>
    <w:qFormat/>
    <w:rPr>
      <w:rFonts w:cs="OpenSymbol"/>
    </w:rPr>
  </w:style>
  <w:style w:type="character" w:customStyle="1" w:styleId="ListLabel41">
    <w:name w:val="ListLabel 41"/>
    <w:qFormat/>
    <w:rPr>
      <w:rFonts w:cs="OpenSymbol"/>
    </w:rPr>
  </w:style>
  <w:style w:type="character" w:customStyle="1" w:styleId="ListLabel42">
    <w:name w:val="ListLabel 42"/>
    <w:qFormat/>
    <w:rPr>
      <w:rFonts w:cs="OpenSymbol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character" w:customStyle="1" w:styleId="ListLabel46">
    <w:name w:val="ListLabel 46"/>
    <w:qFormat/>
    <w:rPr>
      <w:rFonts w:cs="OpenSymbol"/>
    </w:rPr>
  </w:style>
  <w:style w:type="character" w:customStyle="1" w:styleId="ListLabel47">
    <w:name w:val="ListLabel 47"/>
    <w:qFormat/>
    <w:rPr>
      <w:rFonts w:cs="OpenSymbol"/>
    </w:rPr>
  </w:style>
  <w:style w:type="character" w:customStyle="1" w:styleId="ListLabel48">
    <w:name w:val="ListLabel 48"/>
    <w:qFormat/>
    <w:rPr>
      <w:rFonts w:cs="OpenSymbol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cs="OpenSymbol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641</Words>
  <Characters>3657</Characters>
  <Application>Microsoft Office Word</Application>
  <DocSecurity>0</DocSecurity>
  <Lines>30</Lines>
  <Paragraphs>8</Paragraphs>
  <ScaleCrop>false</ScaleCrop>
  <Company/>
  <LinksUpToDate>false</LinksUpToDate>
  <CharactersWithSpaces>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Owen Zidar</cp:lastModifiedBy>
  <cp:revision>2</cp:revision>
  <dcterms:created xsi:type="dcterms:W3CDTF">2018-02-26T14:56:00Z</dcterms:created>
  <dcterms:modified xsi:type="dcterms:W3CDTF">2019-02-12T03:24:00Z</dcterms:modified>
  <dc:language>en-US</dc:language>
</cp:coreProperties>
</file>